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F9" w:rsidRDefault="000C0FD0">
      <w:pPr>
        <w:pStyle w:val="Standard"/>
        <w:rPr>
          <w:b/>
          <w:bCs/>
          <w:color w:val="006666"/>
        </w:rPr>
      </w:pPr>
      <w:r>
        <w:rPr>
          <w:b/>
          <w:bCs/>
          <w:color w:val="006666"/>
        </w:rPr>
        <w:t xml:space="preserve">  </w:t>
      </w:r>
    </w:p>
    <w:p w:rsidR="00C00AF9" w:rsidRDefault="00E45563" w:rsidP="00181A03">
      <w:pPr>
        <w:pStyle w:val="Text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Klub malého kontinentálního španěla </w:t>
      </w:r>
      <w:proofErr w:type="gramStart"/>
      <w:r>
        <w:rPr>
          <w:b/>
          <w:bCs/>
          <w:sz w:val="40"/>
          <w:szCs w:val="40"/>
        </w:rPr>
        <w:t>ČR</w:t>
      </w:r>
      <w:r w:rsidR="000C0FD0">
        <w:rPr>
          <w:b/>
          <w:bCs/>
          <w:sz w:val="40"/>
          <w:szCs w:val="40"/>
        </w:rPr>
        <w:t xml:space="preserve"> z.s.</w:t>
      </w:r>
      <w:proofErr w:type="gramEnd"/>
    </w:p>
    <w:p w:rsidR="004F7C03" w:rsidRDefault="004F7C03">
      <w:pPr>
        <w:pStyle w:val="Textbody"/>
        <w:rPr>
          <w:rStyle w:val="StrongEmphasis"/>
        </w:rPr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Název a sídlo</w:t>
      </w:r>
    </w:p>
    <w:p w:rsidR="00C00AF9" w:rsidRDefault="00E45563">
      <w:pPr>
        <w:pStyle w:val="Textbody"/>
      </w:pPr>
      <w:r>
        <w:t xml:space="preserve">Klub malého kontinentálního španěla </w:t>
      </w:r>
      <w:proofErr w:type="gramStart"/>
      <w:r>
        <w:t>ČR</w:t>
      </w:r>
      <w:r w:rsidR="000C0FD0">
        <w:t xml:space="preserve"> z.s.</w:t>
      </w:r>
      <w:proofErr w:type="gramEnd"/>
      <w:r w:rsidR="000C0FD0">
        <w:t xml:space="preserve"> se sídlem v Praze</w:t>
      </w:r>
    </w:p>
    <w:p w:rsidR="00C00AF9" w:rsidRDefault="000C0FD0">
      <w:pPr>
        <w:pStyle w:val="Textbody"/>
      </w:pPr>
      <w:r>
        <w:t>IČ: 228 72 299</w:t>
      </w:r>
    </w:p>
    <w:p w:rsidR="00C00AF9" w:rsidRDefault="000C0FD0">
      <w:pPr>
        <w:pStyle w:val="Textbody"/>
      </w:pPr>
      <w:r>
        <w:t xml:space="preserve">Zkrácený název: </w:t>
      </w:r>
      <w:r w:rsidR="00E45563">
        <w:t>MKSK</w:t>
      </w:r>
    </w:p>
    <w:p w:rsidR="00E45563" w:rsidRDefault="00E45563">
      <w:pPr>
        <w:pStyle w:val="Textbody"/>
      </w:pPr>
      <w:r>
        <w:t>Korespondenční adresa je vždy adresou bydliště předsedy Výboru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II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Právní postavení</w:t>
      </w:r>
    </w:p>
    <w:p w:rsidR="00C00AF9" w:rsidRDefault="00E45563" w:rsidP="00E45563">
      <w:pPr>
        <w:pStyle w:val="Textbody"/>
        <w:spacing w:before="240"/>
        <w:jc w:val="both"/>
      </w:pPr>
      <w:r>
        <w:t>1.</w:t>
      </w:r>
      <w:r w:rsidR="000C0FD0">
        <w:t> </w:t>
      </w:r>
      <w:r>
        <w:t>MKSK</w:t>
      </w:r>
      <w:r w:rsidR="000C0FD0">
        <w:t xml:space="preserve"> je samosprávný, dobrovolný, nepolitický a nezi</w:t>
      </w:r>
      <w:r>
        <w:t xml:space="preserve">skový zapsaný spolek sdružující </w:t>
      </w:r>
      <w:r w:rsidR="000C0FD0">
        <w:t xml:space="preserve">chovatele, majitele a příznivce </w:t>
      </w:r>
      <w:r>
        <w:t xml:space="preserve">malého kontinentálního španěla – </w:t>
      </w:r>
      <w:proofErr w:type="spellStart"/>
      <w:r>
        <w:t>papillon</w:t>
      </w:r>
      <w:proofErr w:type="spellEnd"/>
      <w:r>
        <w:t xml:space="preserve"> a </w:t>
      </w:r>
      <w:proofErr w:type="spellStart"/>
      <w:r>
        <w:t>phaléne</w:t>
      </w:r>
      <w:proofErr w:type="spellEnd"/>
      <w:r w:rsidR="000C0FD0">
        <w:t>, s cílem propagovat a rozvíjet chov na území České republiky.</w:t>
      </w:r>
    </w:p>
    <w:p w:rsidR="00C00AF9" w:rsidRDefault="00E45563" w:rsidP="00E45563">
      <w:pPr>
        <w:pStyle w:val="Textbody"/>
        <w:spacing w:before="240"/>
        <w:jc w:val="both"/>
      </w:pPr>
      <w:r>
        <w:t>2.</w:t>
      </w:r>
      <w:r w:rsidR="000C0FD0">
        <w:t> </w:t>
      </w:r>
      <w:r>
        <w:t>MKSK</w:t>
      </w:r>
      <w:r w:rsidR="000C0FD0">
        <w:t xml:space="preserve"> vystupuje v právních vztazích svým jménem a za porušení svých závazků odpovídá celým svým majetkem.</w:t>
      </w:r>
    </w:p>
    <w:p w:rsidR="004F7C03" w:rsidRDefault="004F7C03" w:rsidP="00E45563">
      <w:pPr>
        <w:pStyle w:val="Textbody"/>
        <w:spacing w:before="240"/>
        <w:ind w:left="707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III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Činnost</w:t>
      </w:r>
    </w:p>
    <w:p w:rsidR="00C00AF9" w:rsidRDefault="000C0FD0" w:rsidP="00E45563">
      <w:pPr>
        <w:pStyle w:val="Textbody"/>
        <w:spacing w:after="0"/>
        <w:jc w:val="both"/>
      </w:pPr>
      <w:r>
        <w:t>1.  Organizace, rozvoj a propagace veškeré činnosti se vztahem k</w:t>
      </w:r>
      <w:r w:rsidR="00E45563">
        <w:t xml:space="preserve"> oběma varietám </w:t>
      </w:r>
      <w:r>
        <w:t>plemen</w:t>
      </w:r>
      <w:r w:rsidR="00E45563">
        <w:t xml:space="preserve">e stejnou </w:t>
      </w:r>
      <w:proofErr w:type="gramStart"/>
      <w:r w:rsidR="00E45563">
        <w:t>měrou</w:t>
      </w:r>
      <w:r>
        <w:t xml:space="preserve"> .</w:t>
      </w:r>
      <w:proofErr w:type="gramEnd"/>
    </w:p>
    <w:p w:rsidR="00C00AF9" w:rsidRDefault="000C0FD0" w:rsidP="00E45563">
      <w:pPr>
        <w:pStyle w:val="Textbody"/>
        <w:spacing w:after="0"/>
        <w:jc w:val="both"/>
      </w:pPr>
      <w:r>
        <w:t>2.  Vytváření podmínek pro rozvoj chovatelské a klubové činnosti na demokratických principech.</w:t>
      </w:r>
    </w:p>
    <w:p w:rsidR="00C00AF9" w:rsidRDefault="000C0FD0" w:rsidP="00E45563">
      <w:pPr>
        <w:pStyle w:val="Textbody"/>
        <w:spacing w:after="0"/>
        <w:jc w:val="both"/>
      </w:pPr>
      <w:r>
        <w:t>3.  Pořádání klubových, speciálních výstav a také další akce k propagaci plemene.</w:t>
      </w:r>
    </w:p>
    <w:p w:rsidR="00C00AF9" w:rsidRDefault="000C0FD0" w:rsidP="00E45563">
      <w:pPr>
        <w:pStyle w:val="Textbody"/>
        <w:spacing w:after="0"/>
        <w:jc w:val="both"/>
      </w:pPr>
      <w:r>
        <w:t>4.  Zajištění maximální míry informovanosti o plemeni.</w:t>
      </w:r>
    </w:p>
    <w:p w:rsidR="00C00AF9" w:rsidRDefault="000C0FD0" w:rsidP="00E45563">
      <w:pPr>
        <w:pStyle w:val="Textbody"/>
        <w:spacing w:after="0"/>
        <w:jc w:val="both"/>
      </w:pPr>
      <w:r>
        <w:t>5.  Navrhovat a schvalovat nové čekatele na funkci rozhodčích pro posuzování exteriéru psů.</w:t>
      </w:r>
    </w:p>
    <w:p w:rsidR="00C00AF9" w:rsidRDefault="000C0FD0" w:rsidP="00E45563">
      <w:pPr>
        <w:pStyle w:val="Textbody"/>
        <w:spacing w:after="0"/>
        <w:jc w:val="both"/>
      </w:pPr>
      <w:r>
        <w:t>6.  Hájit zájmy svých členů</w:t>
      </w:r>
      <w:r w:rsidR="00E45563">
        <w:t xml:space="preserve"> ve vztahu ke všem organizacím, v</w:t>
      </w:r>
      <w:r>
        <w:t xml:space="preserve"> jejichž rámci </w:t>
      </w:r>
      <w:r w:rsidR="00E45563">
        <w:t>MKSK</w:t>
      </w:r>
      <w:r>
        <w:t xml:space="preserve"> působí.</w:t>
      </w:r>
    </w:p>
    <w:p w:rsidR="00C00AF9" w:rsidRDefault="000C0FD0" w:rsidP="00E45563">
      <w:pPr>
        <w:pStyle w:val="Textbody"/>
        <w:spacing w:after="0"/>
        <w:jc w:val="both"/>
      </w:pPr>
      <w:r>
        <w:t>7.  Spolupráce s ostatními kluby na rozvoji kynologie a meziklubových vztahů.</w:t>
      </w:r>
    </w:p>
    <w:p w:rsidR="00C00AF9" w:rsidRDefault="000C0FD0" w:rsidP="00E45563">
      <w:pPr>
        <w:pStyle w:val="Textbody"/>
        <w:spacing w:after="0"/>
        <w:jc w:val="both"/>
      </w:pPr>
      <w:r>
        <w:t xml:space="preserve">8.  </w:t>
      </w:r>
      <w:r w:rsidR="00E45563">
        <w:t>MKSK</w:t>
      </w:r>
      <w:r>
        <w:t xml:space="preserve"> nesleduje podnikatelské cíle – osoby v něm zastřešené nesmějí provozovat činnosti nad rámec předpisů FCI a ČMKU související s chovem psů.</w:t>
      </w:r>
    </w:p>
    <w:p w:rsidR="00C00AF9" w:rsidRDefault="000C0FD0" w:rsidP="00E45563">
      <w:pPr>
        <w:pStyle w:val="Textbody"/>
        <w:spacing w:after="0"/>
        <w:jc w:val="both"/>
      </w:pPr>
      <w:r>
        <w:t>9.  Odborná osvětová činnost ve vztahu k mládeži, odborné i laické veřejnosti.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IV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Vznik členství</w:t>
      </w:r>
    </w:p>
    <w:p w:rsidR="00C00AF9" w:rsidRDefault="000C0FD0" w:rsidP="00181A03">
      <w:pPr>
        <w:pStyle w:val="Textbody"/>
        <w:jc w:val="both"/>
      </w:pPr>
      <w:r>
        <w:t xml:space="preserve">1.  Členem </w:t>
      </w:r>
      <w:r w:rsidR="00E45563">
        <w:t>MKSK</w:t>
      </w:r>
      <w:r>
        <w:t xml:space="preserve"> může být fyzická osoba starší 18 let. Mladší 18 let může být členem pouze se souhlasem svého zákonného zástupce. Nemá však aktivní ani pasivní volební právo.</w:t>
      </w:r>
    </w:p>
    <w:p w:rsidR="00C00AF9" w:rsidRDefault="000C0FD0" w:rsidP="00181A03">
      <w:pPr>
        <w:pStyle w:val="Textbody"/>
        <w:jc w:val="both"/>
      </w:pPr>
      <w:r>
        <w:t>2. Členství vzniká písemně, zasláním přihlášky na určenou adresu, po schválení výborem a zaplacením členského příspěvku.</w:t>
      </w:r>
    </w:p>
    <w:p w:rsidR="00C00AF9" w:rsidRDefault="000C0FD0" w:rsidP="00181A03">
      <w:pPr>
        <w:pStyle w:val="Textbody"/>
        <w:jc w:val="both"/>
      </w:pPr>
      <w:r>
        <w:t xml:space="preserve">3. Výbor provede bez zbytečného odkladu zápis do seznamu členů. Seznam členů bude </w:t>
      </w:r>
      <w:r>
        <w:rPr>
          <w:color w:val="000000"/>
        </w:rPr>
        <w:t>zpřístupněn celému výboru, webmasterovi, případně kontrolním orgánům.</w:t>
      </w:r>
    </w:p>
    <w:p w:rsidR="00C00AF9" w:rsidRPr="00E45563" w:rsidRDefault="000C0FD0" w:rsidP="00181A03">
      <w:pPr>
        <w:pStyle w:val="Textbody"/>
        <w:jc w:val="both"/>
      </w:pPr>
      <w:r w:rsidRPr="00E45563">
        <w:t xml:space="preserve">4.  Výbor je oprávněn rozhodnout o odmítnutí přihlášky. Pokud výbor zamítne přijetí uchazeče o </w:t>
      </w:r>
      <w:r w:rsidRPr="00E45563">
        <w:lastRenderedPageBreak/>
        <w:t>členství, musí o tom vydat písemné rozhodnutí s odůvodnění</w:t>
      </w:r>
      <w:r w:rsidR="00104F27" w:rsidRPr="00E45563">
        <w:t>m</w:t>
      </w:r>
      <w:r w:rsidRPr="00E45563">
        <w:t xml:space="preserve"> a doručit jej uchazeči o členství. Proti rozhodnutí o nepřijetí za člena se lze písemně odvolat, a to do třiceti dnů ode dne doručení písemného rozhodnutí o nepřijetí za člena. O odvolání rozhoduje členská schůze, a to s konečnou platností. </w:t>
      </w:r>
    </w:p>
    <w:p w:rsidR="00C00AF9" w:rsidRDefault="000C0FD0" w:rsidP="00181A03">
      <w:pPr>
        <w:pStyle w:val="Textbody"/>
        <w:jc w:val="both"/>
      </w:pPr>
      <w:r>
        <w:rPr>
          <w:color w:val="000000"/>
        </w:rPr>
        <w:t>5. Čestné členství je možné udělit výborem osobám, které se významně zasloužily o chov nebo propag</w:t>
      </w:r>
      <w:r>
        <w:t xml:space="preserve">aci plemene nebo jiných zvlášť zřetele hodných důvodů. Takový člen má stejná práva jako řádný člen. </w:t>
      </w:r>
    </w:p>
    <w:p w:rsidR="00C00AF9" w:rsidRDefault="00C00AF9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V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Zánik členství</w:t>
      </w:r>
    </w:p>
    <w:p w:rsidR="00C00AF9" w:rsidRDefault="000C0FD0" w:rsidP="00181A03">
      <w:pPr>
        <w:pStyle w:val="Textbody"/>
        <w:jc w:val="both"/>
      </w:pPr>
      <w:r>
        <w:rPr>
          <w:rStyle w:val="StrongEmphasis"/>
          <w:b w:val="0"/>
          <w:bCs w:val="0"/>
          <w:u w:val="single"/>
        </w:rPr>
        <w:t>Členství v </w:t>
      </w:r>
      <w:r w:rsidR="004C5D58">
        <w:rPr>
          <w:rStyle w:val="StrongEmphasis"/>
          <w:b w:val="0"/>
          <w:bCs w:val="0"/>
          <w:u w:val="single"/>
        </w:rPr>
        <w:t>MKSK</w:t>
      </w:r>
      <w:r>
        <w:rPr>
          <w:rStyle w:val="StrongEmphasis"/>
          <w:b w:val="0"/>
          <w:bCs w:val="0"/>
          <w:u w:val="single"/>
        </w:rPr>
        <w:t xml:space="preserve"> končí:</w:t>
      </w:r>
    </w:p>
    <w:p w:rsidR="00C00AF9" w:rsidRPr="004C5D58" w:rsidRDefault="000C0FD0" w:rsidP="00181A03">
      <w:pPr>
        <w:pStyle w:val="Textbody"/>
        <w:jc w:val="both"/>
      </w:pPr>
      <w:r w:rsidRPr="004C5D58">
        <w:t>1.  Písemným prohlášením člena o jeho vystoupení z </w:t>
      </w:r>
      <w:r w:rsidR="00A9476E">
        <w:t>MKSK</w:t>
      </w:r>
      <w:r w:rsidRPr="004C5D58">
        <w:t xml:space="preserve"> doručené </w:t>
      </w:r>
      <w:r w:rsidR="00A7284B">
        <w:t>na korespondenční adresu spolku</w:t>
      </w:r>
      <w:r w:rsidRPr="004C5D58">
        <w:t>.</w:t>
      </w:r>
    </w:p>
    <w:p w:rsidR="00C00AF9" w:rsidRDefault="000C0FD0" w:rsidP="00181A03">
      <w:pPr>
        <w:pStyle w:val="Textbody"/>
        <w:jc w:val="both"/>
      </w:pPr>
      <w:r>
        <w:t>2.  Nezaplacením členského příspěvku v řádném termínu.</w:t>
      </w:r>
    </w:p>
    <w:p w:rsidR="00C00AF9" w:rsidRDefault="000C0FD0" w:rsidP="00181A03">
      <w:pPr>
        <w:pStyle w:val="Textbody"/>
        <w:jc w:val="both"/>
      </w:pPr>
      <w:r>
        <w:t>3.  Vyloučením.</w:t>
      </w:r>
    </w:p>
    <w:p w:rsidR="00C00AF9" w:rsidRDefault="000C0FD0" w:rsidP="00181A03">
      <w:pPr>
        <w:pStyle w:val="Textbody"/>
        <w:jc w:val="both"/>
      </w:pPr>
      <w:r>
        <w:t>4.  Úmrtím člena.</w:t>
      </w:r>
    </w:p>
    <w:p w:rsidR="00C00AF9" w:rsidRDefault="000C0FD0" w:rsidP="00181A03">
      <w:pPr>
        <w:pStyle w:val="Textbody"/>
        <w:jc w:val="both"/>
      </w:pPr>
      <w:r>
        <w:t>Výbor provede bez zbytečného odkladu výmaz ze seznamu členů.</w:t>
      </w:r>
    </w:p>
    <w:p w:rsidR="00C00AF9" w:rsidRDefault="00C00AF9">
      <w:pPr>
        <w:pStyle w:val="Textbody"/>
        <w:rPr>
          <w:color w:val="006666"/>
        </w:rPr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VI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Práva členů</w:t>
      </w:r>
    </w:p>
    <w:p w:rsidR="00C00AF9" w:rsidRDefault="000C0FD0" w:rsidP="00181A03">
      <w:pPr>
        <w:pStyle w:val="Textbody"/>
        <w:jc w:val="both"/>
      </w:pPr>
      <w:r>
        <w:t>1.  Účastnit se jednání členské schůze a podílet se na jejím rozhodování hlasováním.</w:t>
      </w:r>
    </w:p>
    <w:p w:rsidR="00C00AF9" w:rsidRDefault="000C0FD0" w:rsidP="00181A03">
      <w:pPr>
        <w:pStyle w:val="Textbody"/>
        <w:jc w:val="both"/>
      </w:pPr>
      <w:r>
        <w:t xml:space="preserve">2.  Navrhovat kandidáty do orgánů </w:t>
      </w:r>
      <w:r w:rsidR="004C5D58">
        <w:t>MKSK</w:t>
      </w:r>
      <w:r>
        <w:t xml:space="preserve">, volit a být volen v souladu se stanovami do orgánů </w:t>
      </w:r>
      <w:r w:rsidR="004C5D58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 xml:space="preserve">3.  Předkládat návrhy a podněty, dotazy a stížnosti k výboru </w:t>
      </w:r>
      <w:r w:rsidR="004C5D58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 xml:space="preserve">4.  Podílet se na praktické činnosti </w:t>
      </w:r>
      <w:r w:rsidR="004C5D58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 xml:space="preserve">5.  Využívat výhod a služeb poskytovaných </w:t>
      </w:r>
      <w:r w:rsidR="004C5D58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>6.   Získávat potřebné informace pro zvyšování svých znalostí pro chov plemene.</w:t>
      </w:r>
    </w:p>
    <w:p w:rsidR="00C00AF9" w:rsidRPr="004C5D58" w:rsidRDefault="000C0FD0" w:rsidP="00181A03">
      <w:pPr>
        <w:pStyle w:val="Textbody"/>
        <w:jc w:val="both"/>
      </w:pPr>
      <w:r w:rsidRPr="004C5D58">
        <w:t xml:space="preserve">7.   Možnost se odvolat proti rozhodnutí Výboru, a to do 15 dnů ode dne doručení písemného rozhodnutí členovi spolku. 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VII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Povinnosti členů</w:t>
      </w:r>
    </w:p>
    <w:p w:rsidR="00C00AF9" w:rsidRDefault="000C0FD0" w:rsidP="00181A03">
      <w:pPr>
        <w:pStyle w:val="Textbody"/>
        <w:jc w:val="both"/>
      </w:pPr>
      <w:r>
        <w:t xml:space="preserve">1.  Dodržovat stanovy a další vnitřní předpisy </w:t>
      </w:r>
      <w:r w:rsidR="004C5D58">
        <w:t>MKSK</w:t>
      </w:r>
      <w:r>
        <w:t xml:space="preserve"> spolu s normativy FCI, ČMKU.</w:t>
      </w:r>
    </w:p>
    <w:p w:rsidR="00C00AF9" w:rsidRDefault="000C0FD0" w:rsidP="00181A03">
      <w:pPr>
        <w:pStyle w:val="Textbody"/>
        <w:jc w:val="both"/>
      </w:pPr>
      <w:r>
        <w:t>2.  Písemně hlásit změny týkající se členství, a to nejdéle do jednoho měsíce od doby, kdy ke změně došlo.</w:t>
      </w:r>
    </w:p>
    <w:p w:rsidR="00C00AF9" w:rsidRPr="004C5D58" w:rsidRDefault="000C0FD0" w:rsidP="00181A03">
      <w:pPr>
        <w:pStyle w:val="Textbody"/>
        <w:jc w:val="both"/>
      </w:pPr>
      <w:r>
        <w:t xml:space="preserve">3.  Platit členské příspěvky ve stanoveném termínu a výši, </w:t>
      </w:r>
      <w:r w:rsidRPr="004C5D58">
        <w:t>tato povinnost se nevztahuje na čestné členy.</w:t>
      </w:r>
    </w:p>
    <w:p w:rsidR="00C00AF9" w:rsidRDefault="000C0FD0" w:rsidP="00181A03">
      <w:pPr>
        <w:pStyle w:val="Textbody"/>
        <w:jc w:val="both"/>
      </w:pPr>
      <w:r>
        <w:t>4. Dodržovat etická pravidla chovatelství a Zákon na ochranu zvířat proti týrání, č. 246/1992 Sb. ve znění pozdějších předpisů.</w:t>
      </w:r>
    </w:p>
    <w:p w:rsidR="00C00AF9" w:rsidRDefault="000C0FD0" w:rsidP="00181A03">
      <w:pPr>
        <w:pStyle w:val="Textbody"/>
        <w:jc w:val="both"/>
      </w:pPr>
      <w:r>
        <w:t>5.  Při veškerém svém</w:t>
      </w:r>
      <w:r w:rsidR="004C5D58">
        <w:t xml:space="preserve"> konání dbát oprávněných zájmů MKSK</w:t>
      </w:r>
      <w:r>
        <w:t xml:space="preserve">. Dbát etiky slušného chování, zdržet </w:t>
      </w:r>
      <w:r>
        <w:lastRenderedPageBreak/>
        <w:t xml:space="preserve">se jednání, které by mohlo klubu, jeho členům a chovu způsobit škodu včetně poškození dobrého jména </w:t>
      </w:r>
      <w:r w:rsidR="004C5D58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 xml:space="preserve">6. Dle svých možností přispívat k plnění poslání </w:t>
      </w:r>
      <w:r w:rsidR="004C5D58">
        <w:t>MKSK</w:t>
      </w:r>
      <w:r>
        <w:t>.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VIII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Orgány</w:t>
      </w:r>
    </w:p>
    <w:p w:rsidR="00C00AF9" w:rsidRDefault="000C0FD0">
      <w:pPr>
        <w:pStyle w:val="Textbody"/>
      </w:pPr>
      <w:r>
        <w:t>1.  Členská schůze</w:t>
      </w:r>
    </w:p>
    <w:p w:rsidR="00C00AF9" w:rsidRDefault="000C0FD0">
      <w:pPr>
        <w:pStyle w:val="Textbody"/>
      </w:pPr>
      <w:r>
        <w:t>2.  Výbor</w:t>
      </w:r>
    </w:p>
    <w:p w:rsidR="00C00AF9" w:rsidRDefault="000C0FD0">
      <w:pPr>
        <w:pStyle w:val="Textbody"/>
      </w:pPr>
      <w:r>
        <w:t>3.  Kontrolní komise</w:t>
      </w:r>
    </w:p>
    <w:p w:rsidR="00C00AF9" w:rsidRDefault="00C00AF9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IX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Členská schůze</w:t>
      </w:r>
    </w:p>
    <w:p w:rsidR="00C00AF9" w:rsidRPr="004C5D58" w:rsidRDefault="000C0FD0" w:rsidP="00181A03">
      <w:pPr>
        <w:pStyle w:val="Textbody"/>
        <w:jc w:val="both"/>
      </w:pPr>
      <w:r w:rsidRPr="004C5D58">
        <w:t xml:space="preserve">1.  Členská schůze je nejvyšším orgánem </w:t>
      </w:r>
      <w:r w:rsidR="004C5D58" w:rsidRPr="004C5D58">
        <w:t>MKSK</w:t>
      </w:r>
      <w:r w:rsidRPr="004C5D58">
        <w:t xml:space="preserve">. </w:t>
      </w:r>
    </w:p>
    <w:p w:rsidR="00C00AF9" w:rsidRDefault="000C0FD0" w:rsidP="00181A03">
      <w:pPr>
        <w:pStyle w:val="Textbody"/>
        <w:jc w:val="both"/>
      </w:pPr>
      <w:r>
        <w:t>2.  Členská schůze</w:t>
      </w:r>
    </w:p>
    <w:p w:rsidR="00C00AF9" w:rsidRDefault="000C0FD0" w:rsidP="004C5D58">
      <w:pPr>
        <w:pStyle w:val="Textbody"/>
        <w:spacing w:after="0"/>
        <w:jc w:val="both"/>
      </w:pPr>
      <w:r>
        <w:t xml:space="preserve">a)  přijímá a mění stanovy </w:t>
      </w:r>
      <w:r w:rsidR="004C5D58">
        <w:t>MKSK</w:t>
      </w:r>
      <w:r>
        <w:t xml:space="preserve">, </w:t>
      </w:r>
      <w:r w:rsidRPr="004C5D58">
        <w:t>schvaluje výši</w:t>
      </w:r>
      <w:r w:rsidRPr="00104F27">
        <w:rPr>
          <w:color w:val="00B050"/>
        </w:rPr>
        <w:t xml:space="preserve"> </w:t>
      </w:r>
      <w:r>
        <w:t>členských příspěvků</w:t>
      </w:r>
    </w:p>
    <w:p w:rsidR="000D1493" w:rsidRDefault="000D1493" w:rsidP="00181A03">
      <w:pPr>
        <w:jc w:val="both"/>
        <w:rPr>
          <w:szCs w:val="21"/>
        </w:rPr>
        <w:sectPr w:rsidR="000D1493">
          <w:pgSz w:w="11906" w:h="16838"/>
          <w:pgMar w:top="1134" w:right="1134" w:bottom="1134" w:left="1134" w:header="708" w:footer="708" w:gutter="0"/>
          <w:cols w:space="708"/>
        </w:sectPr>
      </w:pPr>
    </w:p>
    <w:p w:rsidR="00C00AF9" w:rsidRDefault="000C0FD0" w:rsidP="004C5D58">
      <w:pPr>
        <w:pStyle w:val="Textbody"/>
        <w:spacing w:after="0"/>
        <w:jc w:val="both"/>
      </w:pPr>
      <w:r>
        <w:lastRenderedPageBreak/>
        <w:t>b)  schvaluje zprávu o činnosti a zprávu o hospodaření za uplynulé období</w:t>
      </w:r>
    </w:p>
    <w:p w:rsidR="00C00AF9" w:rsidRDefault="000C0FD0" w:rsidP="004C5D58">
      <w:pPr>
        <w:pStyle w:val="Textbody"/>
        <w:spacing w:after="0"/>
        <w:jc w:val="both"/>
      </w:pPr>
      <w:r>
        <w:t>c)  schvaluje plán činnosti na určené období</w:t>
      </w:r>
    </w:p>
    <w:p w:rsidR="00C00AF9" w:rsidRDefault="000C0FD0" w:rsidP="004C5D58">
      <w:pPr>
        <w:pStyle w:val="Textbody"/>
        <w:spacing w:after="0"/>
        <w:jc w:val="both"/>
      </w:pPr>
      <w:r>
        <w:t>d) schvaluje kárný řád</w:t>
      </w:r>
    </w:p>
    <w:p w:rsidR="00C00AF9" w:rsidRPr="00A97DFA" w:rsidRDefault="000C0FD0" w:rsidP="004C5D58">
      <w:pPr>
        <w:pStyle w:val="Textbody"/>
        <w:spacing w:after="0"/>
        <w:jc w:val="both"/>
        <w:rPr>
          <w:color w:val="0070C0"/>
        </w:rPr>
      </w:pPr>
      <w:r>
        <w:t xml:space="preserve">e)  volí Výbor a Kontrolní komisi </w:t>
      </w:r>
      <w:r w:rsidR="004C5D58">
        <w:t>MKSK</w:t>
      </w:r>
      <w:r>
        <w:t xml:space="preserve"> a do obou těchto orgánů vždy 2 náhradníky</w:t>
      </w:r>
    </w:p>
    <w:p w:rsidR="00C00AF9" w:rsidRDefault="000C0FD0" w:rsidP="004C5D58">
      <w:pPr>
        <w:pStyle w:val="Textbody"/>
        <w:spacing w:after="0"/>
        <w:jc w:val="both"/>
      </w:pPr>
      <w:r>
        <w:t xml:space="preserve">f)  je odvolacím orgánem proti rozhodnutí Výboru </w:t>
      </w:r>
      <w:r w:rsidR="004C5D58">
        <w:t>MKSK</w:t>
      </w:r>
    </w:p>
    <w:p w:rsidR="00C00AF9" w:rsidRDefault="000C0FD0" w:rsidP="004C5D58">
      <w:pPr>
        <w:pStyle w:val="Textbody"/>
        <w:spacing w:after="0"/>
        <w:jc w:val="both"/>
      </w:pPr>
      <w:r>
        <w:t xml:space="preserve">g)  rozhoduje o zániku </w:t>
      </w:r>
      <w:r w:rsidR="004C5D58">
        <w:t>MKSK</w:t>
      </w:r>
    </w:p>
    <w:p w:rsidR="004C5D58" w:rsidRDefault="004C5D58" w:rsidP="004C5D58">
      <w:pPr>
        <w:pStyle w:val="Textbody"/>
        <w:spacing w:after="0"/>
        <w:jc w:val="both"/>
      </w:pPr>
    </w:p>
    <w:p w:rsidR="00C00AF9" w:rsidRPr="004C5D58" w:rsidRDefault="000C0FD0" w:rsidP="004C5D58">
      <w:pPr>
        <w:pStyle w:val="Textbody"/>
        <w:spacing w:after="0"/>
        <w:jc w:val="both"/>
      </w:pPr>
      <w:r w:rsidRPr="004C5D58">
        <w:t xml:space="preserve">3.  Členskou schůzi svolává Výbor klubu nejméně jednou ročně. Výbor klubu je povinen zaslat všem členům </w:t>
      </w:r>
      <w:r w:rsidR="004C5D58" w:rsidRPr="004C5D58">
        <w:t>MKSK</w:t>
      </w:r>
      <w:r w:rsidRPr="004C5D58">
        <w:t xml:space="preserve"> pozvánku na členskou schůzi (elektronickou nebo písemnou formou)</w:t>
      </w:r>
      <w:r w:rsidR="004C5D58" w:rsidRPr="004C5D58">
        <w:t>, termín, místo a čas konání členské schůze a návrh programu</w:t>
      </w:r>
      <w:r w:rsidR="00866F92">
        <w:t xml:space="preserve"> nebo </w:t>
      </w:r>
      <w:r w:rsidRPr="004C5D58">
        <w:t>zveřejnit</w:t>
      </w:r>
      <w:r w:rsidR="004C5D58" w:rsidRPr="004C5D58">
        <w:t xml:space="preserve"> na internetových stránkách MKSK</w:t>
      </w:r>
      <w:r w:rsidRPr="004C5D58">
        <w:t>, to vše ve lhůtě nejméně 21 dnů před konáním členské schůze.</w:t>
      </w:r>
    </w:p>
    <w:p w:rsidR="00C00AF9" w:rsidRPr="004C5D58" w:rsidRDefault="000C0FD0" w:rsidP="00181A03">
      <w:pPr>
        <w:pStyle w:val="Textbody"/>
        <w:jc w:val="both"/>
      </w:pPr>
      <w:r>
        <w:t xml:space="preserve">4.  Mimořádnou členskou schůzi svolá Výbor na základě podnětu nejméně 1/2 členů </w:t>
      </w:r>
      <w:r w:rsidR="004C5D58">
        <w:t>MKSK</w:t>
      </w:r>
      <w:r>
        <w:t xml:space="preserve"> </w:t>
      </w:r>
      <w:r w:rsidRPr="004C5D58">
        <w:t>nebo Kontrolní komise do 30 dnů od doručení podnětu.</w:t>
      </w:r>
    </w:p>
    <w:p w:rsidR="00C00AF9" w:rsidRPr="004C5D58" w:rsidRDefault="000C0FD0" w:rsidP="00181A03">
      <w:pPr>
        <w:pStyle w:val="Textbody"/>
        <w:jc w:val="both"/>
      </w:pPr>
      <w:r>
        <w:t xml:space="preserve">5.  Členská schůze je usnášeníschopná, účastní-li se jejího zasedání nadpoloviční většina členů </w:t>
      </w:r>
      <w:r w:rsidR="004C5D58">
        <w:t>MKSK</w:t>
      </w:r>
      <w:r>
        <w:t xml:space="preserve">. Pokud se nadpoloviční většina členů na řádnou a v termínu svolanou členskou schůzi nedostaví, uskuteční se náhradní členská schůze, která se bude konat ještě týž den a bude zahájena po uplynutí jedné hodiny od začátku původní členské schůze. </w:t>
      </w:r>
      <w:r w:rsidRPr="004C5D58">
        <w:t xml:space="preserve">Pro konání náhradní členské schůze již není potřeba přítomnost nadpoloviční většiny členů </w:t>
      </w:r>
      <w:r w:rsidR="004C5D58">
        <w:t>MKSK</w:t>
      </w:r>
      <w:r w:rsidRPr="004C5D58">
        <w:t xml:space="preserve">. </w:t>
      </w:r>
    </w:p>
    <w:p w:rsidR="00C00AF9" w:rsidRPr="004C5D58" w:rsidRDefault="000C0FD0" w:rsidP="00181A03">
      <w:pPr>
        <w:pStyle w:val="Textbody"/>
        <w:jc w:val="both"/>
      </w:pPr>
      <w:r w:rsidRPr="004C5D58">
        <w:t xml:space="preserve">6.  Na jednání náhradní členské schůze se smí jednat pouze o záležitostech zařazených na programu původní členské schůze. </w:t>
      </w:r>
    </w:p>
    <w:p w:rsidR="00C00AF9" w:rsidRPr="00873D03" w:rsidRDefault="000C0FD0" w:rsidP="00181A03">
      <w:pPr>
        <w:pStyle w:val="Textbody"/>
        <w:jc w:val="both"/>
      </w:pPr>
      <w:r w:rsidRPr="00873D03">
        <w:t xml:space="preserve">7.  K přijetí usnesení na členské schůzi nebo náhradní členské schůzi je potřeba souhlas nadpoloviční většiny přítomných členů. </w:t>
      </w:r>
    </w:p>
    <w:p w:rsidR="004F7C03" w:rsidRDefault="004F7C03">
      <w:pPr>
        <w:pStyle w:val="Textbody"/>
      </w:pP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X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Výbor</w:t>
      </w:r>
    </w:p>
    <w:p w:rsidR="00C00AF9" w:rsidRDefault="000C0FD0" w:rsidP="00181A03">
      <w:pPr>
        <w:pStyle w:val="Textbody"/>
        <w:jc w:val="both"/>
      </w:pPr>
      <w:r>
        <w:t xml:space="preserve">1.  Výbor </w:t>
      </w:r>
      <w:r w:rsidR="00873D03">
        <w:t>MKSK</w:t>
      </w:r>
      <w:r>
        <w:t xml:space="preserve"> je statutárním a výkonným orgánem voleným členskou schůzí.</w:t>
      </w:r>
    </w:p>
    <w:p w:rsidR="00873D03" w:rsidRDefault="000C0FD0" w:rsidP="00181A03">
      <w:pPr>
        <w:pStyle w:val="Textbody"/>
        <w:jc w:val="both"/>
      </w:pPr>
      <w:r>
        <w:t xml:space="preserve">2.   Výbor </w:t>
      </w:r>
      <w:r w:rsidR="00873D03">
        <w:t>MKSK</w:t>
      </w:r>
      <w:r>
        <w:t xml:space="preserve"> je kolektivním orgánem tvořeným </w:t>
      </w:r>
      <w:r w:rsidR="00873D03">
        <w:t>3</w:t>
      </w:r>
      <w:r>
        <w:t xml:space="preserve"> členy. Členové Výboru volí ihned po svém </w:t>
      </w:r>
      <w:r>
        <w:lastRenderedPageBreak/>
        <w:t>zvolení do funkce svého předsedu</w:t>
      </w:r>
      <w:r w:rsidR="00873D03">
        <w:t>.</w:t>
      </w:r>
    </w:p>
    <w:p w:rsidR="00C00AF9" w:rsidRPr="00873D03" w:rsidRDefault="000C0FD0" w:rsidP="00181A03">
      <w:pPr>
        <w:pStyle w:val="Textbody"/>
        <w:jc w:val="both"/>
      </w:pPr>
      <w:r w:rsidRPr="00873D03">
        <w:t xml:space="preserve">3.  Za Výbor jedná navenek </w:t>
      </w:r>
      <w:r w:rsidR="00873D03" w:rsidRPr="00873D03">
        <w:t>každý člen</w:t>
      </w:r>
      <w:r w:rsidRPr="00873D03">
        <w:t xml:space="preserve"> Výboru</w:t>
      </w:r>
      <w:r w:rsidR="00873D03" w:rsidRPr="00873D03">
        <w:t xml:space="preserve"> samostatně, po předchozím projednání ve Výboru</w:t>
      </w:r>
      <w:r w:rsidRPr="00873D03">
        <w:t xml:space="preserve">. </w:t>
      </w:r>
    </w:p>
    <w:p w:rsidR="00C00AF9" w:rsidRPr="00873D03" w:rsidRDefault="000C0FD0" w:rsidP="00181A03">
      <w:pPr>
        <w:pStyle w:val="Textbody"/>
        <w:jc w:val="both"/>
      </w:pPr>
      <w:r w:rsidRPr="00873D03">
        <w:t xml:space="preserve">4.  Funkční období Výboru </w:t>
      </w:r>
      <w:proofErr w:type="gramStart"/>
      <w:r w:rsidRPr="00873D03">
        <w:t>je 5-ti</w:t>
      </w:r>
      <w:proofErr w:type="gramEnd"/>
      <w:r w:rsidRPr="00873D03">
        <w:t xml:space="preserve"> leté. </w:t>
      </w:r>
    </w:p>
    <w:p w:rsidR="00C00AF9" w:rsidRDefault="000C0FD0" w:rsidP="00181A03">
      <w:pPr>
        <w:pStyle w:val="Textbody"/>
        <w:jc w:val="both"/>
      </w:pPr>
      <w:r>
        <w:t>5.  Člen výboru se své funkce může vzdát písemným prohlášením, doručeným jinému členu Výboru. Výbor může kooptovat člena náhradního ze zvolených náhradníků.</w:t>
      </w:r>
    </w:p>
    <w:p w:rsidR="00C00AF9" w:rsidRDefault="000C0FD0" w:rsidP="00181A03">
      <w:pPr>
        <w:pStyle w:val="Textbody"/>
        <w:jc w:val="both"/>
      </w:pPr>
      <w:r>
        <w:t xml:space="preserve">6.  Výbor odpovídá za řádné hospodaření </w:t>
      </w:r>
      <w:r w:rsidR="00873D03">
        <w:t>MKSK</w:t>
      </w:r>
      <w:r>
        <w:t xml:space="preserve">, kontroluje dodržování hospodářských zásad, dbá na řádnou péči o majetek a za řádné naplňování poslání </w:t>
      </w:r>
      <w:r w:rsidR="00873D03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 xml:space="preserve">7.  Výbor vede a řídí činnost </w:t>
      </w:r>
      <w:r w:rsidR="00873D03">
        <w:t>MKSK</w:t>
      </w:r>
      <w:r>
        <w:t xml:space="preserve"> v období mezi členskými schůzemi.</w:t>
      </w:r>
    </w:p>
    <w:p w:rsidR="00C00AF9" w:rsidRDefault="000C0FD0" w:rsidP="00181A03">
      <w:pPr>
        <w:pStyle w:val="Textbody"/>
        <w:jc w:val="both"/>
      </w:pPr>
      <w:r>
        <w:t>8.   Svolává členskou, mimořádnou či náhradní členskou schůzi.</w:t>
      </w:r>
    </w:p>
    <w:p w:rsidR="00C00AF9" w:rsidRPr="00873D03" w:rsidRDefault="000C0FD0" w:rsidP="00181A03">
      <w:pPr>
        <w:pStyle w:val="Textbody"/>
        <w:jc w:val="both"/>
      </w:pPr>
      <w:r w:rsidRPr="00873D03">
        <w:t xml:space="preserve">9.   Rozhoduje o přijetí za člena a vede seznam členů. </w:t>
      </w:r>
    </w:p>
    <w:p w:rsidR="00C00AF9" w:rsidRDefault="000C0FD0" w:rsidP="00181A03">
      <w:pPr>
        <w:pStyle w:val="Textbody"/>
        <w:jc w:val="both"/>
      </w:pPr>
      <w:r>
        <w:t xml:space="preserve">10.  Provádí informační činnost o hospodaření a činnosti </w:t>
      </w:r>
      <w:r w:rsidR="00873D03">
        <w:t>MKSK</w:t>
      </w:r>
      <w:r>
        <w:t>.</w:t>
      </w:r>
    </w:p>
    <w:p w:rsidR="00C00AF9" w:rsidRDefault="000C0FD0" w:rsidP="00181A03">
      <w:pPr>
        <w:pStyle w:val="Textbody"/>
        <w:jc w:val="both"/>
      </w:pPr>
      <w:r>
        <w:t>11.  Zpracovává koncepci chovu plemene a stanovuje chovné podmínky.</w:t>
      </w:r>
    </w:p>
    <w:p w:rsidR="00C00AF9" w:rsidRDefault="000C0FD0" w:rsidP="00181A03">
      <w:pPr>
        <w:pStyle w:val="Textbody"/>
        <w:jc w:val="both"/>
      </w:pPr>
      <w:r>
        <w:t>12.  Stanovuje termíny pořádání výstav a dalších akcí a organizačně je zabezpečuje.</w:t>
      </w:r>
    </w:p>
    <w:p w:rsidR="00C00AF9" w:rsidRDefault="000C0FD0" w:rsidP="00181A03">
      <w:pPr>
        <w:pStyle w:val="Textbody"/>
        <w:jc w:val="both"/>
      </w:pPr>
      <w:r>
        <w:t>13.  Navrhuje rozhodčí exteriéru pro posuzování na výstavy.</w:t>
      </w:r>
    </w:p>
    <w:p w:rsidR="00C00AF9" w:rsidRDefault="000C0FD0" w:rsidP="00181A03">
      <w:pPr>
        <w:pStyle w:val="Textbody"/>
        <w:jc w:val="both"/>
      </w:pPr>
      <w:r>
        <w:t>14.  Navrhuje a předkládá členské schůzi návrhy na změny v řádech klubu a jejich znění.</w:t>
      </w:r>
    </w:p>
    <w:p w:rsidR="00C00AF9" w:rsidRDefault="000C0FD0" w:rsidP="00181A03">
      <w:pPr>
        <w:pStyle w:val="Textbody"/>
        <w:jc w:val="both"/>
      </w:pPr>
      <w:r>
        <w:t>15.  Zajišťuje archivaci dle příslušných platných předpisů.</w:t>
      </w:r>
    </w:p>
    <w:p w:rsidR="00C00AF9" w:rsidRDefault="000C0FD0" w:rsidP="00181A03">
      <w:pPr>
        <w:pStyle w:val="Textbody"/>
        <w:jc w:val="both"/>
      </w:pPr>
      <w:r>
        <w:t xml:space="preserve">16.  Deleguje zástupce </w:t>
      </w:r>
      <w:r w:rsidR="00873D03">
        <w:t>MKSK</w:t>
      </w:r>
      <w:r>
        <w:t xml:space="preserve"> na kynologické akce a do kynologických orgánů a organizací</w:t>
      </w:r>
    </w:p>
    <w:p w:rsidR="00C00AF9" w:rsidRDefault="000C0FD0" w:rsidP="00181A03">
      <w:pPr>
        <w:pStyle w:val="Textbody"/>
        <w:jc w:val="both"/>
      </w:pPr>
      <w:r>
        <w:t xml:space="preserve">17.  Určuje a schvaluje ostatní potřebné pro chod a činnost </w:t>
      </w:r>
      <w:r w:rsidR="00873D03">
        <w:t>MKSK</w:t>
      </w:r>
    </w:p>
    <w:p w:rsidR="00C00AF9" w:rsidRPr="00873D03" w:rsidRDefault="000C0FD0" w:rsidP="00181A03">
      <w:pPr>
        <w:pStyle w:val="Textbody"/>
        <w:jc w:val="both"/>
      </w:pPr>
      <w:r>
        <w:t xml:space="preserve">18.  Funkce ve Výboru je neslučitelná s funkcí v Kontrolní </w:t>
      </w:r>
      <w:r w:rsidRPr="00873D03">
        <w:t xml:space="preserve">a Kárné komisi. </w:t>
      </w:r>
    </w:p>
    <w:p w:rsidR="00C00AF9" w:rsidRDefault="000C0FD0" w:rsidP="00181A03">
      <w:pPr>
        <w:pStyle w:val="Textbody"/>
        <w:jc w:val="both"/>
      </w:pPr>
      <w:r>
        <w:t>19. Je oprávněn přizvat ke spolupráci externistu.</w:t>
      </w:r>
    </w:p>
    <w:p w:rsidR="00C00AF9" w:rsidRDefault="000C0FD0" w:rsidP="00181A03">
      <w:pPr>
        <w:pStyle w:val="Textbody"/>
        <w:jc w:val="both"/>
      </w:pPr>
      <w:r>
        <w:t xml:space="preserve">20. Výbor může rozhodovat mimo zasedání výboru (per rollam) elektronickou poštou. A to na návrh jakéhokoliv člena Výboru rozeslaného všem členům Výboru s určenou lhůtou pro rozhodnutí ne kratší než 48 hodin. Rozhodnutí je přijato souhlasnými hlasy většiny všech členů Výboru a výsledek rozhodnutí oznámí svolavatel všem členům Výboru a musí o něm být pořízen </w:t>
      </w:r>
      <w:r w:rsidR="00873D03">
        <w:t xml:space="preserve">písemný </w:t>
      </w:r>
      <w:r>
        <w:t>zápi</w:t>
      </w:r>
      <w:r w:rsidR="00873D03">
        <w:t>s</w:t>
      </w:r>
      <w:r>
        <w:t xml:space="preserve">.  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XI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Kontrolní komise</w:t>
      </w:r>
    </w:p>
    <w:p w:rsidR="00C00AF9" w:rsidRPr="00873D03" w:rsidRDefault="000C0FD0" w:rsidP="00181A03">
      <w:pPr>
        <w:pStyle w:val="Textbody"/>
        <w:jc w:val="both"/>
      </w:pPr>
      <w:r w:rsidRPr="00873D03">
        <w:t>1.  Funkční období Kontrolní komise je pětileté.</w:t>
      </w:r>
    </w:p>
    <w:p w:rsidR="00C00AF9" w:rsidRDefault="000C0FD0" w:rsidP="00181A03">
      <w:pPr>
        <w:pStyle w:val="Textbody"/>
        <w:jc w:val="both"/>
      </w:pPr>
      <w:r>
        <w:t>2.   Kontrolní komise je kolektivním orgánem tvořeným 3 členy. Členové komise volí ihned po svém zvolení do funkce svého předsedu.</w:t>
      </w:r>
    </w:p>
    <w:p w:rsidR="00C00AF9" w:rsidRPr="00873D03" w:rsidRDefault="000C0FD0" w:rsidP="00181A03">
      <w:pPr>
        <w:pStyle w:val="Textbody"/>
        <w:jc w:val="both"/>
      </w:pPr>
      <w:r>
        <w:t>3.  Funkce v Kontrolní komi</w:t>
      </w:r>
      <w:r w:rsidR="006D67BC">
        <w:t>si je neslučitelná s funkcí ve V</w:t>
      </w:r>
      <w:r>
        <w:t xml:space="preserve">ýboru a </w:t>
      </w:r>
      <w:r w:rsidRPr="00873D03">
        <w:t>Kárné komisi.</w:t>
      </w:r>
    </w:p>
    <w:p w:rsidR="00C00AF9" w:rsidRDefault="000C0FD0" w:rsidP="00181A03">
      <w:pPr>
        <w:pStyle w:val="Textbody"/>
        <w:jc w:val="both"/>
      </w:pPr>
      <w:r>
        <w:t>4.  Kontrolní komise dohlíží, jsou-li záležitosti spolku řádně vedeny a vykonává-li spolek činnost v souladu se stanovami a právními předpisy.</w:t>
      </w:r>
    </w:p>
    <w:p w:rsidR="00C00AF9" w:rsidRDefault="000C0FD0" w:rsidP="00181A03">
      <w:pPr>
        <w:pStyle w:val="Textbody"/>
        <w:jc w:val="both"/>
      </w:pPr>
      <w:r>
        <w:t>5.  Pokud Kontrolní komise zjistí nedostatky, upozorní na ně statutární orgán.</w:t>
      </w:r>
    </w:p>
    <w:p w:rsidR="00C00AF9" w:rsidRDefault="000C0FD0" w:rsidP="00181A03">
      <w:pPr>
        <w:pStyle w:val="Textbody"/>
        <w:jc w:val="both"/>
      </w:pPr>
      <w:r>
        <w:t>6.  Kontrolní komise podává zprávu o své činnosti členské schůzi.</w:t>
      </w:r>
    </w:p>
    <w:p w:rsidR="004F7C03" w:rsidRDefault="004F7C03">
      <w:pPr>
        <w:pStyle w:val="Textbody"/>
      </w:pPr>
    </w:p>
    <w:p w:rsidR="00181A03" w:rsidRDefault="00181A03">
      <w:pPr>
        <w:pStyle w:val="Textbody"/>
      </w:pPr>
    </w:p>
    <w:p w:rsidR="00C00AF9" w:rsidRPr="00873D03" w:rsidRDefault="000C0FD0" w:rsidP="004F7C03">
      <w:pPr>
        <w:pStyle w:val="Textbody"/>
        <w:jc w:val="center"/>
      </w:pPr>
      <w:r w:rsidRPr="00873D03">
        <w:rPr>
          <w:rStyle w:val="StrongEmphasis"/>
        </w:rPr>
        <w:t>Čl. XII</w:t>
      </w:r>
    </w:p>
    <w:p w:rsidR="00C00AF9" w:rsidRPr="00873D03" w:rsidRDefault="000C0FD0" w:rsidP="004F7C03">
      <w:pPr>
        <w:pStyle w:val="Textbody"/>
        <w:jc w:val="center"/>
      </w:pPr>
      <w:r w:rsidRPr="00873D03">
        <w:rPr>
          <w:rStyle w:val="StrongEmphasis"/>
        </w:rPr>
        <w:lastRenderedPageBreak/>
        <w:t>Kárná komise</w:t>
      </w:r>
    </w:p>
    <w:p w:rsidR="00C00AF9" w:rsidRPr="00873D03" w:rsidRDefault="000C0FD0" w:rsidP="00181A03">
      <w:pPr>
        <w:pStyle w:val="Textbody"/>
        <w:jc w:val="both"/>
      </w:pPr>
      <w:r w:rsidRPr="00873D03">
        <w:rPr>
          <w:rStyle w:val="StrongEmphasis"/>
          <w:b w:val="0"/>
          <w:bCs w:val="0"/>
        </w:rPr>
        <w:t>1.</w:t>
      </w:r>
      <w:r w:rsidR="00181A03" w:rsidRPr="00873D03">
        <w:rPr>
          <w:rStyle w:val="StrongEmphasis"/>
          <w:b w:val="0"/>
          <w:bCs w:val="0"/>
        </w:rPr>
        <w:t xml:space="preserve"> </w:t>
      </w:r>
      <w:r w:rsidRPr="00873D03">
        <w:rPr>
          <w:rStyle w:val="StrongEmphasis"/>
          <w:b w:val="0"/>
          <w:bCs w:val="0"/>
        </w:rPr>
        <w:t xml:space="preserve">Kárná komise </w:t>
      </w:r>
      <w:r w:rsidR="00873D03">
        <w:rPr>
          <w:rStyle w:val="StrongEmphasis"/>
          <w:b w:val="0"/>
          <w:bCs w:val="0"/>
        </w:rPr>
        <w:t>MKSK</w:t>
      </w:r>
      <w:r w:rsidRPr="00873D03">
        <w:rPr>
          <w:rStyle w:val="StrongEmphasis"/>
          <w:b w:val="0"/>
          <w:bCs w:val="0"/>
        </w:rPr>
        <w:t xml:space="preserve"> se skládá ze tří členů a je jmenována v souladu s těmito stanovami, vždy pro řešení jednotlivého konkrétního případu. Členy jsou vždy dva členové jmenovaní Výborem a jeden člen jmenovaný Kontrolní komisí. Člen Kárné komise musí se svým jmenováním za člena Kárné komise výslovně souhlasit.</w:t>
      </w:r>
    </w:p>
    <w:p w:rsidR="00C00AF9" w:rsidRPr="00873D03" w:rsidRDefault="000C0FD0" w:rsidP="00181A03">
      <w:pPr>
        <w:pStyle w:val="Textbody"/>
        <w:jc w:val="both"/>
      </w:pPr>
      <w:r w:rsidRPr="00873D03">
        <w:rPr>
          <w:rStyle w:val="StrongEmphasis"/>
          <w:b w:val="0"/>
          <w:bCs w:val="0"/>
        </w:rPr>
        <w:t>2.</w:t>
      </w:r>
      <w:r w:rsidR="00181A03" w:rsidRPr="00873D03">
        <w:rPr>
          <w:rStyle w:val="StrongEmphasis"/>
          <w:b w:val="0"/>
          <w:bCs w:val="0"/>
        </w:rPr>
        <w:t xml:space="preserve"> </w:t>
      </w:r>
      <w:r w:rsidRPr="00873D03">
        <w:rPr>
          <w:rStyle w:val="StrongEmphasis"/>
          <w:b w:val="0"/>
          <w:bCs w:val="0"/>
        </w:rPr>
        <w:t xml:space="preserve">Kárná komise </w:t>
      </w:r>
      <w:r w:rsidR="00873D03">
        <w:rPr>
          <w:rStyle w:val="StrongEmphasis"/>
          <w:b w:val="0"/>
          <w:bCs w:val="0"/>
        </w:rPr>
        <w:t>MKSK</w:t>
      </w:r>
      <w:r w:rsidRPr="00873D03">
        <w:rPr>
          <w:rStyle w:val="StrongEmphasis"/>
          <w:b w:val="0"/>
          <w:bCs w:val="0"/>
        </w:rPr>
        <w:t xml:space="preserve"> volí ze svého středu předsedu. Rozhoduje většinou hlasů a svá rozhodnutí provádí písemně v souladu s těmito stanovami. </w:t>
      </w:r>
    </w:p>
    <w:p w:rsidR="00C00AF9" w:rsidRDefault="00C00AF9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  <w:u w:val="single"/>
        </w:rPr>
        <w:t>XIII.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Zásady hospodaření</w:t>
      </w:r>
    </w:p>
    <w:p w:rsidR="00C00AF9" w:rsidRDefault="000C0FD0" w:rsidP="004F7C03">
      <w:pPr>
        <w:pStyle w:val="Textbody"/>
        <w:jc w:val="both"/>
      </w:pPr>
      <w:r>
        <w:t xml:space="preserve">Majetek klubu spravuje Výbor </w:t>
      </w:r>
      <w:r w:rsidR="00873D03">
        <w:t>MKSK</w:t>
      </w:r>
      <w:r>
        <w:t xml:space="preserve">. Výbor o hospodaření podává zprávu členské základně na schůzích. Finanční prostředky jsou využívány výhradně k zajištění činnosti </w:t>
      </w:r>
      <w:r w:rsidR="00873D03">
        <w:t>MKSK</w:t>
      </w:r>
      <w:r>
        <w:t xml:space="preserve">, například propagaci, výstavy, bonitace, zpravodaj, schůze, členské poplatky </w:t>
      </w:r>
      <w:r w:rsidR="00A9476E">
        <w:t>MSKS</w:t>
      </w:r>
      <w:r>
        <w:t xml:space="preserve">, náklady na činnost </w:t>
      </w:r>
      <w:r w:rsidR="00A9476E">
        <w:t>MKSK</w:t>
      </w:r>
      <w:r>
        <w:t>.</w:t>
      </w:r>
    </w:p>
    <w:p w:rsidR="00C00AF9" w:rsidRDefault="000C0FD0" w:rsidP="004F7C03">
      <w:pPr>
        <w:pStyle w:val="Textbody"/>
        <w:jc w:val="both"/>
      </w:pPr>
      <w:r>
        <w:t>Hospodářský rok je totožný s rokem kalendářním a k tomuto datu se provede účetní závěrka.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XIV.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Ukončení činnosti</w:t>
      </w:r>
    </w:p>
    <w:p w:rsidR="00C00AF9" w:rsidRPr="00A9476E" w:rsidRDefault="000C0FD0" w:rsidP="004F7C03">
      <w:pPr>
        <w:pStyle w:val="Textbody"/>
        <w:jc w:val="both"/>
      </w:pPr>
      <w:r>
        <w:t xml:space="preserve">O zániku </w:t>
      </w:r>
      <w:r w:rsidR="00A9476E">
        <w:t>MKSK</w:t>
      </w:r>
      <w:r>
        <w:t xml:space="preserve"> může rozhodnout pouze mimořádná členská schůze svolaná za tímto účelem. </w:t>
      </w:r>
      <w:r w:rsidRPr="00A9476E">
        <w:t xml:space="preserve">V případě rozhodnutí o zániku </w:t>
      </w:r>
      <w:r w:rsidR="00A9476E">
        <w:t>MKSK</w:t>
      </w:r>
      <w:r w:rsidRPr="00A9476E">
        <w:t xml:space="preserve"> rozhodne mimořádná členská schůze o tom, jak bude naloženo s majetkem </w:t>
      </w:r>
      <w:r w:rsidR="00A9476E" w:rsidRPr="00A9476E">
        <w:t>MKSK</w:t>
      </w:r>
      <w:r w:rsidRPr="00A9476E">
        <w:t xml:space="preserve">. K rozhodnutí o zániku </w:t>
      </w:r>
      <w:r w:rsidR="00A9476E" w:rsidRPr="00A9476E">
        <w:t>MKSK</w:t>
      </w:r>
      <w:r w:rsidRPr="00A9476E">
        <w:t xml:space="preserve"> je vyžadováno rozhodnutí alespoň ¾ přítomných členů.  </w:t>
      </w:r>
    </w:p>
    <w:p w:rsidR="004F7C03" w:rsidRDefault="004F7C03">
      <w:pPr>
        <w:pStyle w:val="Textbody"/>
      </w:pP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Čl. XV.</w:t>
      </w:r>
    </w:p>
    <w:p w:rsidR="00C00AF9" w:rsidRDefault="000C0FD0" w:rsidP="004F7C03">
      <w:pPr>
        <w:pStyle w:val="Textbody"/>
        <w:jc w:val="center"/>
      </w:pPr>
      <w:r>
        <w:rPr>
          <w:rStyle w:val="StrongEmphasis"/>
        </w:rPr>
        <w:t>Závěrečná ustanovení</w:t>
      </w:r>
    </w:p>
    <w:p w:rsidR="00C00AF9" w:rsidRDefault="000C0FD0" w:rsidP="00181A03">
      <w:pPr>
        <w:pStyle w:val="Textbody"/>
        <w:jc w:val="both"/>
      </w:pPr>
      <w:r>
        <w:t>1. Ve věcech, které tyto stanovy neupravují, se postupuje dle příslušných ustanovení OZ v platném znění a dle řádů a směrnic ČMKU.</w:t>
      </w:r>
    </w:p>
    <w:p w:rsidR="00C00AF9" w:rsidRDefault="000C0FD0" w:rsidP="00181A03">
      <w:pPr>
        <w:pStyle w:val="Textbody"/>
        <w:jc w:val="both"/>
      </w:pPr>
      <w:r>
        <w:t xml:space="preserve">2. V případě, že některé ustanovení stanov </w:t>
      </w:r>
      <w:r w:rsidR="00A9476E">
        <w:t>MKSK</w:t>
      </w:r>
      <w:r>
        <w:t xml:space="preserve"> se, ať vzhledem k platnému právnímu řádu nebo vzhledem k jeho změnám, ukáže neplatným, neúčinným nebo sporným, anebo některá ustanovení chybí, zůstávají ostatní ustanovení stanov touto skutečností nedotčena.</w:t>
      </w:r>
    </w:p>
    <w:p w:rsidR="00C00AF9" w:rsidRDefault="000C0FD0" w:rsidP="00181A03">
      <w:pPr>
        <w:pStyle w:val="Textbody"/>
        <w:jc w:val="both"/>
      </w:pPr>
      <w:r>
        <w:t>3. Znění těchto Stanov bylo schváleno členskou schůzí konanou dne  …………., jejíž konání je potvrzeno zápisem a je účinné zápisem u Rejstříkového soudu.</w:t>
      </w:r>
    </w:p>
    <w:p w:rsidR="004F7C03" w:rsidRDefault="004F7C03">
      <w:pPr>
        <w:pStyle w:val="Textbody"/>
      </w:pPr>
    </w:p>
    <w:p w:rsidR="004F7C03" w:rsidRDefault="004F7C03">
      <w:pPr>
        <w:pStyle w:val="Textbody"/>
      </w:pPr>
    </w:p>
    <w:p w:rsidR="00C00AF9" w:rsidRDefault="000C0FD0">
      <w:pPr>
        <w:pStyle w:val="Textbody"/>
      </w:pPr>
      <w:r>
        <w:t>V ……………. dne ………………                                     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C03">
        <w:tab/>
      </w:r>
      <w:r w:rsidR="004F7C03">
        <w:tab/>
      </w:r>
      <w:r>
        <w:t>zapisovatel</w:t>
      </w:r>
    </w:p>
    <w:sectPr w:rsidR="00C00AF9" w:rsidSect="003E61A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9F" w:rsidRDefault="00B6599F">
      <w:r>
        <w:separator/>
      </w:r>
    </w:p>
  </w:endnote>
  <w:endnote w:type="continuationSeparator" w:id="0">
    <w:p w:rsidR="00B6599F" w:rsidRDefault="00B6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9F" w:rsidRDefault="00B6599F">
      <w:r>
        <w:rPr>
          <w:color w:val="000000"/>
        </w:rPr>
        <w:separator/>
      </w:r>
    </w:p>
  </w:footnote>
  <w:footnote w:type="continuationSeparator" w:id="0">
    <w:p w:rsidR="00B6599F" w:rsidRDefault="00B65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836"/>
    <w:multiLevelType w:val="multilevel"/>
    <w:tmpl w:val="4D88C79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AF9"/>
    <w:rsid w:val="00076AF6"/>
    <w:rsid w:val="000C0FD0"/>
    <w:rsid w:val="000D1493"/>
    <w:rsid w:val="00104F27"/>
    <w:rsid w:val="00181A03"/>
    <w:rsid w:val="002A4771"/>
    <w:rsid w:val="003B3F94"/>
    <w:rsid w:val="003E61AB"/>
    <w:rsid w:val="004C5D58"/>
    <w:rsid w:val="004F7C03"/>
    <w:rsid w:val="0051793D"/>
    <w:rsid w:val="006D67BC"/>
    <w:rsid w:val="006F26C2"/>
    <w:rsid w:val="00727D61"/>
    <w:rsid w:val="00866F92"/>
    <w:rsid w:val="00873D03"/>
    <w:rsid w:val="00902120"/>
    <w:rsid w:val="009B025D"/>
    <w:rsid w:val="00A7284B"/>
    <w:rsid w:val="00A9476E"/>
    <w:rsid w:val="00A97283"/>
    <w:rsid w:val="00A97DFA"/>
    <w:rsid w:val="00B6599F"/>
    <w:rsid w:val="00C00AF9"/>
    <w:rsid w:val="00E45563"/>
    <w:rsid w:val="00FC12C5"/>
    <w:rsid w:val="00F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1A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E61AB"/>
    <w:pPr>
      <w:suppressAutoHyphens/>
    </w:pPr>
  </w:style>
  <w:style w:type="paragraph" w:customStyle="1" w:styleId="Heading">
    <w:name w:val="Heading"/>
    <w:basedOn w:val="Standard"/>
    <w:next w:val="Textbody"/>
    <w:rsid w:val="003E61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E61AB"/>
    <w:pPr>
      <w:spacing w:after="120"/>
    </w:pPr>
  </w:style>
  <w:style w:type="paragraph" w:styleId="Seznam">
    <w:name w:val="List"/>
    <w:basedOn w:val="Textbody"/>
    <w:rsid w:val="003E61AB"/>
  </w:style>
  <w:style w:type="paragraph" w:styleId="Titulek">
    <w:name w:val="caption"/>
    <w:basedOn w:val="Standard"/>
    <w:rsid w:val="003E61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61AB"/>
    <w:pPr>
      <w:suppressLineNumbers/>
    </w:pPr>
  </w:style>
  <w:style w:type="character" w:customStyle="1" w:styleId="StrongEmphasis">
    <w:name w:val="Strong Emphasis"/>
    <w:rsid w:val="003E61AB"/>
    <w:rPr>
      <w:b/>
      <w:bCs/>
    </w:rPr>
  </w:style>
  <w:style w:type="character" w:customStyle="1" w:styleId="NumberingSymbols">
    <w:name w:val="Numbering Symbols"/>
    <w:rsid w:val="003E61AB"/>
  </w:style>
  <w:style w:type="character" w:customStyle="1" w:styleId="Internetlink">
    <w:name w:val="Internet link"/>
    <w:rsid w:val="003E61A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1461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Zusková</dc:creator>
  <cp:lastModifiedBy>aiaybo@centrum.cz</cp:lastModifiedBy>
  <cp:revision>6</cp:revision>
  <dcterms:created xsi:type="dcterms:W3CDTF">2024-07-25T16:45:00Z</dcterms:created>
  <dcterms:modified xsi:type="dcterms:W3CDTF">2024-11-13T07:37:00Z</dcterms:modified>
</cp:coreProperties>
</file>